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AE0EC4" w14:textId="77777777" w:rsidR="00212EAD" w:rsidRDefault="00212EAD" w:rsidP="00212EAD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Agnes GOLDSMYTH</w:t>
      </w:r>
      <w:r>
        <w:rPr>
          <w:rFonts w:eastAsia="Times New Roman"/>
        </w:rPr>
        <w:t xml:space="preserve">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fl.1488)</w:t>
      </w:r>
    </w:p>
    <w:p w14:paraId="23793199" w14:textId="77777777" w:rsidR="00212EAD" w:rsidRDefault="00212EAD" w:rsidP="00212EAD">
      <w:pPr>
        <w:pStyle w:val="NoSpacing"/>
        <w:rPr>
          <w:rFonts w:eastAsia="Times New Roman"/>
        </w:rPr>
      </w:pPr>
    </w:p>
    <w:p w14:paraId="7B707D7D" w14:textId="77777777" w:rsidR="00212EAD" w:rsidRDefault="00212EAD" w:rsidP="00212EAD">
      <w:pPr>
        <w:pStyle w:val="NoSpacing"/>
        <w:rPr>
          <w:rFonts w:eastAsia="Times New Roman"/>
        </w:rPr>
      </w:pPr>
    </w:p>
    <w:p w14:paraId="258B2C7B" w14:textId="77777777" w:rsidR="00212EAD" w:rsidRDefault="00212EAD" w:rsidP="00212EAD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Daughter of John </w:t>
      </w:r>
      <w:proofErr w:type="spellStart"/>
      <w:r>
        <w:rPr>
          <w:rFonts w:eastAsia="Times New Roman"/>
        </w:rPr>
        <w:t>Goldsmyth</w:t>
      </w:r>
      <w:proofErr w:type="spellEnd"/>
      <w:r>
        <w:rPr>
          <w:rFonts w:eastAsia="Times New Roman"/>
        </w:rPr>
        <w:t xml:space="preserve"> of </w:t>
      </w:r>
      <w:proofErr w:type="spellStart"/>
      <w:r>
        <w:rPr>
          <w:rFonts w:eastAsia="Times New Roman"/>
        </w:rPr>
        <w:t>Shotesham</w:t>
      </w:r>
      <w:proofErr w:type="spellEnd"/>
      <w:r>
        <w:rPr>
          <w:rFonts w:eastAsia="Times New Roman"/>
        </w:rPr>
        <w:t>, Norfolk(q.v.), and his wife, Alice(q.v.).</w:t>
      </w:r>
    </w:p>
    <w:p w14:paraId="67363F20" w14:textId="77777777" w:rsidR="00212EAD" w:rsidRDefault="00212EAD" w:rsidP="00212EAD">
      <w:pPr>
        <w:pStyle w:val="NoSpacing"/>
        <w:rPr>
          <w:rFonts w:eastAsia="Times New Roman"/>
        </w:rPr>
      </w:pPr>
      <w:r>
        <w:rPr>
          <w:rFonts w:eastAsia="Times New Roman"/>
        </w:rPr>
        <w:t xml:space="preserve">(“The Register of John Morton, Archbishop of Canterbury 1486-1500” </w:t>
      </w:r>
      <w:proofErr w:type="spellStart"/>
      <w:r>
        <w:rPr>
          <w:rFonts w:eastAsia="Times New Roman"/>
        </w:rPr>
        <w:t>vol.III</w:t>
      </w:r>
      <w:proofErr w:type="spellEnd"/>
      <w:r>
        <w:rPr>
          <w:rFonts w:eastAsia="Times New Roman"/>
        </w:rPr>
        <w:t xml:space="preserve"> </w:t>
      </w:r>
    </w:p>
    <w:p w14:paraId="2720A3AA" w14:textId="77777777" w:rsidR="00212EAD" w:rsidRDefault="00212EAD" w:rsidP="00212EAD">
      <w:pPr>
        <w:pStyle w:val="NoSpacing"/>
        <w:rPr>
          <w:rFonts w:eastAsia="Times New Roman"/>
        </w:rPr>
      </w:pPr>
      <w:r>
        <w:rPr>
          <w:rFonts w:eastAsia="Times New Roman"/>
        </w:rPr>
        <w:t>ed. Christopher Harper-Bill, pub. Canterbury and York Society 2000, p.47)</w:t>
      </w:r>
    </w:p>
    <w:p w14:paraId="2A337FF5" w14:textId="77777777" w:rsidR="00212EAD" w:rsidRDefault="00212EAD" w:rsidP="00212EAD">
      <w:pPr>
        <w:pStyle w:val="NoSpacing"/>
        <w:rPr>
          <w:rFonts w:eastAsia="Times New Roman"/>
        </w:rPr>
      </w:pPr>
    </w:p>
    <w:p w14:paraId="14C0B39F" w14:textId="77777777" w:rsidR="00212EAD" w:rsidRDefault="00212EAD" w:rsidP="00212EAD">
      <w:pPr>
        <w:pStyle w:val="NoSpacing"/>
        <w:rPr>
          <w:rFonts w:eastAsia="Times New Roman"/>
        </w:rPr>
      </w:pPr>
    </w:p>
    <w:p w14:paraId="3FB79787" w14:textId="77777777" w:rsidR="00212EAD" w:rsidRDefault="00212EAD" w:rsidP="00212EAD">
      <w:pPr>
        <w:pStyle w:val="NoSpacing"/>
        <w:rPr>
          <w:rFonts w:eastAsia="Times New Roman"/>
        </w:rPr>
      </w:pPr>
      <w:r>
        <w:rPr>
          <w:rFonts w:eastAsia="Times New Roman"/>
        </w:rPr>
        <w:t>12 Mar.1488</w:t>
      </w:r>
      <w:r>
        <w:rPr>
          <w:rFonts w:eastAsia="Times New Roman"/>
        </w:rPr>
        <w:tab/>
        <w:t xml:space="preserve">Her father bequeathed her 13s 4d in money, a rosary of red amber and </w:t>
      </w:r>
    </w:p>
    <w:p w14:paraId="013CFBCD" w14:textId="77777777" w:rsidR="00212EAD" w:rsidRDefault="00212EAD" w:rsidP="00212EAD">
      <w:pPr>
        <w:pStyle w:val="NoSpacing"/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ab/>
        <w:t>a dish.    (ibid.)</w:t>
      </w:r>
    </w:p>
    <w:p w14:paraId="1B948E37" w14:textId="77777777" w:rsidR="00212EAD" w:rsidRDefault="00212EAD" w:rsidP="00212EAD">
      <w:pPr>
        <w:pStyle w:val="NoSpacing"/>
        <w:rPr>
          <w:rFonts w:eastAsia="Times New Roman"/>
        </w:rPr>
      </w:pPr>
    </w:p>
    <w:p w14:paraId="2D2083F0" w14:textId="77777777" w:rsidR="00212EAD" w:rsidRDefault="00212EAD" w:rsidP="00212EAD">
      <w:pPr>
        <w:pStyle w:val="NoSpacing"/>
        <w:rPr>
          <w:rFonts w:eastAsia="Times New Roman"/>
        </w:rPr>
      </w:pPr>
    </w:p>
    <w:p w14:paraId="537256C1" w14:textId="77777777" w:rsidR="00212EAD" w:rsidRDefault="00212EAD" w:rsidP="00212EAD">
      <w:pPr>
        <w:pStyle w:val="NoSpacing"/>
        <w:rPr>
          <w:rFonts w:eastAsia="Times New Roman"/>
        </w:rPr>
      </w:pPr>
      <w:r>
        <w:rPr>
          <w:rFonts w:eastAsia="Times New Roman"/>
        </w:rPr>
        <w:t>25 July 2024</w:t>
      </w:r>
    </w:p>
    <w:p w14:paraId="3104529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FDBC4" w14:textId="77777777" w:rsidR="00212EAD" w:rsidRDefault="00212EAD" w:rsidP="009139A6">
      <w:r>
        <w:separator/>
      </w:r>
    </w:p>
  </w:endnote>
  <w:endnote w:type="continuationSeparator" w:id="0">
    <w:p w14:paraId="1EC3D3EB" w14:textId="77777777" w:rsidR="00212EAD" w:rsidRDefault="00212E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5516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26D9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ED79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9B72B6" w14:textId="77777777" w:rsidR="00212EAD" w:rsidRDefault="00212EAD" w:rsidP="009139A6">
      <w:r>
        <w:separator/>
      </w:r>
    </w:p>
  </w:footnote>
  <w:footnote w:type="continuationSeparator" w:id="0">
    <w:p w14:paraId="669EC6D6" w14:textId="77777777" w:rsidR="00212EAD" w:rsidRDefault="00212E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229E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BA4F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A289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EAD"/>
    <w:rsid w:val="000666E0"/>
    <w:rsid w:val="00212EAD"/>
    <w:rsid w:val="002510B7"/>
    <w:rsid w:val="00270799"/>
    <w:rsid w:val="005C130B"/>
    <w:rsid w:val="00826F5C"/>
    <w:rsid w:val="009139A6"/>
    <w:rsid w:val="009411C2"/>
    <w:rsid w:val="009448BB"/>
    <w:rsid w:val="00947624"/>
    <w:rsid w:val="00A129B2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CCB44"/>
  <w15:chartTrackingRefBased/>
  <w15:docId w15:val="{6A9C009A-B46E-4B56-B5F0-86653A2B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2024-07-26T15:50:00Z</dcterms:created>
  <dcterms:modified xsi:type="dcterms:W3CDTF">2024-07-26T15:51:00Z</dcterms:modified>
</cp:coreProperties>
</file>